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6530" w14:textId="77777777" w:rsidR="005E2574" w:rsidRPr="005E2574" w:rsidRDefault="005E2574" w:rsidP="005E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574">
        <w:rPr>
          <w:rFonts w:ascii="Times New Roman" w:eastAsia="Times New Roman" w:hAnsi="Times New Roman" w:cs="Times New Roman"/>
          <w:sz w:val="24"/>
          <w:szCs w:val="24"/>
        </w:rPr>
        <w:t xml:space="preserve">Fund Details </w:t>
      </w:r>
    </w:p>
    <w:p w14:paraId="7181CDA8" w14:textId="77777777" w:rsidR="005E2574" w:rsidRPr="005E2574" w:rsidRDefault="005E2574" w:rsidP="005E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574">
        <w:rPr>
          <w:rFonts w:ascii="Times New Roman" w:eastAsia="Times New Roman" w:hAnsi="Times New Roman" w:cs="Times New Roman"/>
          <w:sz w:val="24"/>
          <w:szCs w:val="24"/>
        </w:rPr>
        <w:t xml:space="preserve">2019 Union Plus Scholarship </w:t>
      </w:r>
    </w:p>
    <w:p w14:paraId="1BBBA38A" w14:textId="77777777" w:rsidR="005E2574" w:rsidRPr="005E2574" w:rsidRDefault="005E2574" w:rsidP="005E25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E25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Description:</w:t>
      </w:r>
    </w:p>
    <w:p w14:paraId="087DA234" w14:textId="77777777" w:rsidR="005E2574" w:rsidRPr="005E2574" w:rsidRDefault="005E2574" w:rsidP="005E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 Union Plus® Scholarship Program</w:t>
      </w:r>
    </w:p>
    <w:p w14:paraId="56C459CA" w14:textId="77777777" w:rsidR="005E2574" w:rsidRPr="005E2574" w:rsidRDefault="005E2574" w:rsidP="005E2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574">
        <w:rPr>
          <w:rFonts w:ascii="Times New Roman" w:eastAsia="Times New Roman" w:hAnsi="Times New Roman" w:cs="Times New Roman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and returning applicants: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hyperlink r:id="rId6" w:tgtFrame="_self" w:history="1">
        <w:r w:rsidRPr="005E2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</w:t>
        </w:r>
      </w:hyperlink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 to create a new application or to login.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Logged in users: 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 click on "Continue with Application" link.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Application deadline: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 12:00pm (noon, Eastern Time), Thursday, January 31, 2019.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Since 1991, the Union Plus Scholarship Program has awarded more than $4.3 million to students of union families. Over 2,900 union families have benefited from our commitment to higher education.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This program is offered through the Union Plus Education Foundation, which is sponsored by Union Privilege.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Union Plus Education Foundation is funded in part by donations from Capital One N.A., the provider of the </w:t>
      </w:r>
      <w:hyperlink r:id="rId7" w:tgtFrame="_blank" w:history="1">
        <w:r w:rsidRPr="005E2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Union Plus Credit Card</w:t>
        </w:r>
      </w:hyperlink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 (You do not need to be a Union Plus Credit Card holder to apply for this scholarship.)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Award amounts: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 $500 to $4,000.  These one-time cash awards are for study beginning in the Fall of 2019.  Students may re-apply each year.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Award date: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 May 31, 2019. During the first week of June 2019 award recipients will be notified by postal mail, and all applicants will be sent email notification. </w:t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2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Eligibility criteria:</w:t>
      </w:r>
    </w:p>
    <w:p w14:paraId="45B57D5D" w14:textId="77777777" w:rsidR="005E2574" w:rsidRPr="005E2574" w:rsidRDefault="005E2574" w:rsidP="005E2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and retired members of unions participating in any Union Plus program, their spouses and their dependent children (as defined by IRS regulations) are eligible. Grandchildren are not eligible unless a legal dependent (as defined by IRS regulations).  At least one year of continuous union membership by the applicant, applicant's spouse or parent (if applicant is a dependent). The </w:t>
      </w:r>
      <w:proofErr w:type="gramStart"/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one year</w:t>
      </w:r>
      <w:proofErr w:type="gramEnd"/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membership minimum must be satisfied by May 31, 2019.</w:t>
      </w:r>
    </w:p>
    <w:p w14:paraId="5E973099" w14:textId="77777777" w:rsidR="005E2574" w:rsidRPr="005E2574" w:rsidRDefault="005E2574" w:rsidP="005E2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Members of participating unions from the U.S., Puerto Rico, Guam and the U.S. Virgin Islands and Canada are eligible.</w:t>
      </w:r>
    </w:p>
    <w:p w14:paraId="69305949" w14:textId="77777777" w:rsidR="005E2574" w:rsidRPr="005E2574" w:rsidRDefault="005E2574" w:rsidP="005E2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The applicant must be accepted into a U.S. accredited college, university, community college, technical or trade school at the time the award is issued.  Awards must be used for the 2019 - 2020 school year.</w:t>
      </w:r>
    </w:p>
    <w:p w14:paraId="2F81C340" w14:textId="7A3801B7" w:rsidR="00F732F2" w:rsidRPr="005E2574" w:rsidRDefault="005E2574" w:rsidP="005E2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574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 and graduate students are eligible to apply.</w:t>
      </w:r>
      <w:bookmarkStart w:id="0" w:name="_GoBack"/>
      <w:bookmarkEnd w:id="0"/>
    </w:p>
    <w:sectPr w:rsidR="00F732F2" w:rsidRPr="005E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346FA"/>
    <w:multiLevelType w:val="multilevel"/>
    <w:tmpl w:val="5A32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74"/>
    <w:rsid w:val="005E2574"/>
    <w:rsid w:val="006B591E"/>
    <w:rsid w:val="00F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C2CE"/>
  <w15:chartTrackingRefBased/>
  <w15:docId w15:val="{2EF11A43-437A-4F74-A9E5-6FFB4B38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onplus.org/money-credit/credit-c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unionplusscholars.communityforce.com/log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F015-450C-4708-B2C5-BA738FF7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Hunt</dc:creator>
  <cp:keywords/>
  <dc:description/>
  <cp:lastModifiedBy>Teresa Hunt</cp:lastModifiedBy>
  <cp:revision>1</cp:revision>
  <dcterms:created xsi:type="dcterms:W3CDTF">2019-01-04T16:41:00Z</dcterms:created>
  <dcterms:modified xsi:type="dcterms:W3CDTF">2019-01-04T16:43:00Z</dcterms:modified>
</cp:coreProperties>
</file>