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17365D"/>
          <w:sz w:val="52"/>
          <w:szCs w:val="52"/>
        </w:rPr>
      </w:pPr>
      <w:r>
        <w:rPr>
          <w:rFonts w:ascii="Cambria" w:hAnsi="Cambria" w:cs="Cambria"/>
          <w:color w:val="17365D"/>
          <w:sz w:val="52"/>
          <w:szCs w:val="52"/>
        </w:rPr>
        <w:t xml:space="preserve">Union Meeting Notes: </w:t>
      </w:r>
      <w:r w:rsidR="006B2107">
        <w:rPr>
          <w:rFonts w:ascii="Cambria" w:hAnsi="Cambria" w:cs="Cambria"/>
          <w:color w:val="17365D"/>
          <w:sz w:val="52"/>
          <w:szCs w:val="52"/>
        </w:rPr>
        <w:t>March</w:t>
      </w:r>
      <w:r>
        <w:rPr>
          <w:rFonts w:ascii="Cambria" w:hAnsi="Cambria" w:cs="Cambria"/>
          <w:color w:val="17365D"/>
          <w:sz w:val="52"/>
          <w:szCs w:val="52"/>
        </w:rPr>
        <w:t xml:space="preserve"> 2017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The meeting was called to order and the Pledge of Allegiance was recited.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Roll Call of Officers and Grievers was taken.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Minutes from previous meeting were read by John Arroyo. A motion to accept them as read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was made and seconded. Ayes carried and the motion passed.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Communications were read: The District 7 Safety Conference is being held May 8-9 at the Blue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Chip Casino.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Treasurers Report: Given by Treasurer Greg “Rico” Garcia. Motion was made to accept the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report as given. The motion was seconded. Ayes carried and the motion passed.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Financial Secretary’s Report: Given by Financial Secretary Lisa </w:t>
      </w:r>
      <w:proofErr w:type="spellStart"/>
      <w:r>
        <w:rPr>
          <w:rFonts w:ascii="Calibri" w:hAnsi="Calibri" w:cs="Calibri"/>
          <w:color w:val="000000"/>
        </w:rPr>
        <w:t>Popplewell</w:t>
      </w:r>
      <w:proofErr w:type="spellEnd"/>
      <w:r>
        <w:rPr>
          <w:rFonts w:ascii="Calibri" w:hAnsi="Calibri" w:cs="Calibri"/>
          <w:color w:val="000000"/>
        </w:rPr>
        <w:t>. A motion was made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accept the report as read. The Motion was seconded. Ayes carried and the motion passed.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______________________________________________________________________________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Staff Report: Given by Mark </w:t>
      </w:r>
      <w:proofErr w:type="spellStart"/>
      <w:r>
        <w:rPr>
          <w:rFonts w:ascii="Calibri" w:hAnsi="Calibri" w:cs="Calibri"/>
          <w:color w:val="000000"/>
        </w:rPr>
        <w:t>Langbehn</w:t>
      </w:r>
      <w:proofErr w:type="spellEnd"/>
      <w:r>
        <w:rPr>
          <w:rFonts w:ascii="Calibri" w:hAnsi="Calibri" w:cs="Calibri"/>
          <w:color w:val="000000"/>
        </w:rPr>
        <w:t>. There were 17 cases on the docket from last month.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There 15 new cases added today. 10 were appealed to arbitration.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Chairmen of Grievance Committee: Given by Mark </w:t>
      </w:r>
      <w:proofErr w:type="spellStart"/>
      <w:r>
        <w:rPr>
          <w:rFonts w:ascii="Calibri" w:hAnsi="Calibri" w:cs="Calibri"/>
          <w:color w:val="000000"/>
        </w:rPr>
        <w:t>Langbehn</w:t>
      </w:r>
      <w:proofErr w:type="spellEnd"/>
      <w:r>
        <w:rPr>
          <w:rFonts w:ascii="Calibri" w:hAnsi="Calibri" w:cs="Calibri"/>
          <w:color w:val="000000"/>
        </w:rPr>
        <w:t>. There were 38 new cases in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agenda. 8 were held for more information concerning 1014 employees. 6 were held for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response from management for information. 1 case was deferred to the incentive committee.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 case was deferred to the Civil Rights Committee. 3 cases were denied by the company. 3 cases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were withdrawn. 8 cases were moved to </w:t>
      </w:r>
      <w:proofErr w:type="spellStart"/>
      <w:r>
        <w:rPr>
          <w:rFonts w:ascii="Calibri" w:hAnsi="Calibri" w:cs="Calibri"/>
          <w:color w:val="000000"/>
        </w:rPr>
        <w:t>Dispo</w:t>
      </w:r>
      <w:proofErr w:type="spellEnd"/>
      <w:r>
        <w:rPr>
          <w:rFonts w:ascii="Calibri" w:hAnsi="Calibri" w:cs="Calibri"/>
          <w:color w:val="000000"/>
        </w:rPr>
        <w:t xml:space="preserve"> for monetary award.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Maintenance Planning Committee(Contracting Out): Given by Joe </w:t>
      </w:r>
      <w:proofErr w:type="spellStart"/>
      <w:r>
        <w:rPr>
          <w:rFonts w:ascii="Calibri" w:hAnsi="Calibri" w:cs="Calibri"/>
          <w:color w:val="000000"/>
        </w:rPr>
        <w:t>Bavuso</w:t>
      </w:r>
      <w:proofErr w:type="spellEnd"/>
      <w:r>
        <w:rPr>
          <w:rFonts w:ascii="Calibri" w:hAnsi="Calibri" w:cs="Calibri"/>
          <w:color w:val="000000"/>
        </w:rPr>
        <w:t>. The committee is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getting ready to quarterly review with regards to B-5 of the contract. $3750 will be paid to 25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members.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Safety Report: Given by USR/JUM Mike Robinson – There was an audit at the North Sheet Mill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with recommendations sent to the company. Aprils audit will be the ETL lines. Make sure you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have all of your proper paperwork(SJP’s, ECP’s, Pre-task Plans, </w:t>
      </w:r>
      <w:proofErr w:type="spellStart"/>
      <w:r>
        <w:rPr>
          <w:rFonts w:ascii="Calibri" w:hAnsi="Calibri" w:cs="Calibri"/>
          <w:color w:val="000000"/>
        </w:rPr>
        <w:t>etc</w:t>
      </w:r>
      <w:proofErr w:type="spellEnd"/>
      <w:r>
        <w:rPr>
          <w:rFonts w:ascii="Calibri" w:hAnsi="Calibri" w:cs="Calibri"/>
          <w:color w:val="000000"/>
        </w:rPr>
        <w:t>) during the outages and on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all of your jobs. Also discussed was the death incident in Granite City.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Community Services: </w:t>
      </w:r>
      <w:proofErr w:type="spellStart"/>
      <w:r>
        <w:rPr>
          <w:rFonts w:ascii="Calibri" w:hAnsi="Calibri" w:cs="Calibri"/>
          <w:color w:val="000000"/>
        </w:rPr>
        <w:t>Tashona</w:t>
      </w:r>
      <w:proofErr w:type="spellEnd"/>
      <w:r>
        <w:rPr>
          <w:rFonts w:ascii="Calibri" w:hAnsi="Calibri" w:cs="Calibri"/>
          <w:color w:val="000000"/>
        </w:rPr>
        <w:t xml:space="preserve"> Shoemaker reported info is still forthcoming on a Habitat for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Humanity project in June. She stated she needs 10 volunteers in April, May, and June. You can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go on the web site to register now.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Women of Steel: Given by Pam Thompson. Our project for Emma House, the Grand Opening is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March 18 at noon. Emma House is a transition home for women coming out of prison and is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affiliated with Sojourners Truth. The next Women of Steel Meeting will be in April.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 xml:space="preserve">Institute of Career Development(ICD): Ruth </w:t>
      </w:r>
      <w:proofErr w:type="spellStart"/>
      <w:r>
        <w:rPr>
          <w:rFonts w:ascii="Calibri" w:hAnsi="Calibri" w:cs="Calibri"/>
          <w:color w:val="000000"/>
        </w:rPr>
        <w:t>Bussey</w:t>
      </w:r>
      <w:proofErr w:type="spellEnd"/>
      <w:r>
        <w:rPr>
          <w:rFonts w:ascii="Calibri" w:hAnsi="Calibri" w:cs="Calibri"/>
          <w:color w:val="000000"/>
        </w:rPr>
        <w:t xml:space="preserve"> reported that surveys are being passed out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to see what everyone would like to see added to the programs. Everyone that fills out a survey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will be entered into a contest. Three people will be selected to win a gas card. The program is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underutilized but is a great benefit to the members.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Presidents Report: The maintenance reset meeting is ongoing. Maintenance will have the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opportunity to be sent back to their units. The annual LM-2 audit was done Mar 14</w:t>
      </w:r>
      <w:r>
        <w:rPr>
          <w:rFonts w:ascii="Calibri" w:hAnsi="Calibri" w:cs="Calibri"/>
          <w:color w:val="000000"/>
          <w:sz w:val="14"/>
          <w:szCs w:val="14"/>
        </w:rPr>
        <w:t xml:space="preserve">th </w:t>
      </w:r>
      <w:r>
        <w:rPr>
          <w:rFonts w:ascii="Calibri" w:hAnsi="Calibri" w:cs="Calibri"/>
          <w:color w:val="000000"/>
        </w:rPr>
        <w:t>and everything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was found to be correct. Griever Maurice </w:t>
      </w:r>
      <w:r w:rsidR="006B2107">
        <w:rPr>
          <w:rFonts w:ascii="Calibri" w:hAnsi="Calibri" w:cs="Calibri"/>
          <w:color w:val="000000"/>
        </w:rPr>
        <w:t xml:space="preserve">Thompson </w:t>
      </w:r>
      <w:bookmarkStart w:id="0" w:name="_GoBack"/>
      <w:bookmarkEnd w:id="0"/>
      <w:r>
        <w:rPr>
          <w:rFonts w:ascii="Calibri" w:hAnsi="Calibri" w:cs="Calibri"/>
          <w:color w:val="000000"/>
        </w:rPr>
        <w:t>was sworn in as the new Section 7 griever.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New Business: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Next month the United Way will be at the meeting to make a presentation of the Mortgage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Assistance(CCCI).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Reading of the Bills: John Arroyo read the bills. A motion was made to accept as read. Motion was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seconded. Ayes carried. Motion passed. Bills were accepted.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Good &amp; Welfare: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ourier New" w:hAnsi="Courier New" w:cs="Courier New"/>
          <w:color w:val="000000"/>
        </w:rPr>
        <w:t xml:space="preserve">o </w:t>
      </w:r>
      <w:r>
        <w:rPr>
          <w:rFonts w:ascii="Calibri" w:hAnsi="Calibri" w:cs="Calibri"/>
          <w:color w:val="000000"/>
        </w:rPr>
        <w:t>Deceased Members: Names of the deceased members were read and a moment of silence</w:t>
      </w:r>
    </w:p>
    <w:p w:rsidR="00A95710" w:rsidRDefault="00A95710" w:rsidP="00A95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was held.</w:t>
      </w:r>
    </w:p>
    <w:p w:rsidR="00F46601" w:rsidRDefault="00A95710" w:rsidP="00A95710">
      <w:r>
        <w:rPr>
          <w:rFonts w:ascii="Symbol" w:hAnsi="Symbol" w:cs="Symbol"/>
          <w:color w:val="000000"/>
        </w:rPr>
        <w:t></w:t>
      </w:r>
      <w:r>
        <w:rPr>
          <w:rFonts w:ascii="Symbol" w:hAnsi="Symbol" w:cs="Symbol"/>
          <w:color w:val="000000"/>
        </w:rPr>
        <w:t></w:t>
      </w:r>
      <w:r>
        <w:rPr>
          <w:rFonts w:ascii="Calibri" w:hAnsi="Calibri" w:cs="Calibri"/>
          <w:color w:val="000000"/>
        </w:rPr>
        <w:t>Meeting Adjourned.</w:t>
      </w:r>
    </w:p>
    <w:sectPr w:rsidR="00F46601" w:rsidSect="00BD65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10"/>
    <w:rsid w:val="00245B39"/>
    <w:rsid w:val="00401FA5"/>
    <w:rsid w:val="006B2107"/>
    <w:rsid w:val="0079496A"/>
    <w:rsid w:val="009A5257"/>
    <w:rsid w:val="009F1278"/>
    <w:rsid w:val="00A95710"/>
    <w:rsid w:val="00B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33E8"/>
  <w15:chartTrackingRefBased/>
  <w15:docId w15:val="{96E7D63D-AF79-41DA-995D-5F05B4A72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Hunt</dc:creator>
  <cp:keywords/>
  <dc:description/>
  <cp:lastModifiedBy>Teresa Hunt</cp:lastModifiedBy>
  <cp:revision>3</cp:revision>
  <dcterms:created xsi:type="dcterms:W3CDTF">2017-03-28T00:41:00Z</dcterms:created>
  <dcterms:modified xsi:type="dcterms:W3CDTF">2017-03-28T00:44:00Z</dcterms:modified>
</cp:coreProperties>
</file>